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1F5" w:rsidRPr="0007719C" w:rsidRDefault="008A6A5B" w:rsidP="0007719C">
      <w:pPr>
        <w:spacing w:line="360" w:lineRule="auto"/>
        <w:rPr>
          <w:rFonts w:ascii="仿宋" w:eastAsia="仿宋" w:hAnsi="仿宋" w:cs="Times New Roman"/>
          <w:color w:val="000000"/>
          <w:sz w:val="24"/>
        </w:rPr>
      </w:pPr>
      <w:bookmarkStart w:id="0" w:name="_GoBack"/>
      <w:bookmarkEnd w:id="0"/>
      <w:r w:rsidRPr="0007719C">
        <w:rPr>
          <w:rFonts w:ascii="仿宋" w:eastAsia="仿宋" w:hAnsi="仿宋" w:hint="eastAsia"/>
          <w:b/>
          <w:sz w:val="24"/>
        </w:rPr>
        <w:t>项目名称：</w:t>
      </w:r>
      <w:r w:rsidR="003E719C" w:rsidRPr="003E719C">
        <w:rPr>
          <w:rFonts w:ascii="仿宋" w:eastAsia="仿宋" w:hAnsi="仿宋" w:cs="Times New Roman" w:hint="eastAsia"/>
          <w:color w:val="000000"/>
          <w:sz w:val="24"/>
        </w:rPr>
        <w:t>离子态化合物先进检测关键技术及标准体系</w:t>
      </w:r>
    </w:p>
    <w:p w:rsidR="0007719C" w:rsidRPr="0007719C" w:rsidRDefault="0007719C" w:rsidP="0007719C">
      <w:pPr>
        <w:spacing w:line="360" w:lineRule="auto"/>
        <w:rPr>
          <w:rFonts w:ascii="仿宋" w:eastAsia="仿宋" w:hAnsi="仿宋"/>
          <w:b/>
          <w:sz w:val="24"/>
        </w:rPr>
      </w:pPr>
      <w:r w:rsidRPr="0007719C">
        <w:rPr>
          <w:rFonts w:ascii="仿宋" w:eastAsia="仿宋" w:hAnsi="仿宋" w:hint="eastAsia"/>
          <w:b/>
          <w:sz w:val="24"/>
        </w:rPr>
        <w:t>提名者：</w:t>
      </w:r>
      <w:r w:rsidRPr="0007719C">
        <w:rPr>
          <w:rFonts w:ascii="仿宋" w:eastAsia="仿宋" w:hAnsi="仿宋" w:hint="eastAsia"/>
          <w:bCs/>
          <w:sz w:val="24"/>
        </w:rPr>
        <w:t xml:space="preserve">中华人民共和国海关总署 </w:t>
      </w:r>
      <w:r w:rsidRPr="0007719C">
        <w:rPr>
          <w:rFonts w:ascii="仿宋" w:eastAsia="仿宋" w:hAnsi="仿宋" w:hint="eastAsia"/>
          <w:b/>
          <w:sz w:val="24"/>
        </w:rPr>
        <w:t xml:space="preserve"> </w:t>
      </w:r>
    </w:p>
    <w:p w:rsidR="0007719C" w:rsidRPr="0007719C" w:rsidRDefault="0007719C" w:rsidP="0007719C">
      <w:pPr>
        <w:spacing w:line="360" w:lineRule="auto"/>
        <w:rPr>
          <w:rFonts w:ascii="仿宋" w:eastAsia="仿宋" w:hAnsi="仿宋"/>
          <w:sz w:val="24"/>
        </w:rPr>
      </w:pPr>
      <w:r w:rsidRPr="0007719C">
        <w:rPr>
          <w:rFonts w:ascii="仿宋" w:eastAsia="仿宋" w:hAnsi="仿宋" w:hint="eastAsia"/>
          <w:b/>
          <w:sz w:val="24"/>
        </w:rPr>
        <w:t>提名等级：</w:t>
      </w:r>
      <w:r w:rsidRPr="0007719C">
        <w:rPr>
          <w:rFonts w:ascii="仿宋" w:eastAsia="仿宋" w:hAnsi="仿宋" w:hint="eastAsia"/>
          <w:bCs/>
          <w:sz w:val="24"/>
        </w:rPr>
        <w:t>国家科学技术进步奖二等奖</w:t>
      </w:r>
    </w:p>
    <w:p w:rsidR="001221F5" w:rsidRPr="0007719C" w:rsidRDefault="008A6A5B" w:rsidP="0007719C">
      <w:pPr>
        <w:spacing w:line="360" w:lineRule="auto"/>
        <w:rPr>
          <w:rFonts w:ascii="仿宋" w:eastAsia="仿宋" w:hAnsi="仿宋"/>
          <w:sz w:val="24"/>
        </w:rPr>
      </w:pPr>
      <w:r w:rsidRPr="0007719C">
        <w:rPr>
          <w:rFonts w:ascii="仿宋" w:eastAsia="仿宋" w:hAnsi="仿宋" w:hint="eastAsia"/>
          <w:b/>
          <w:sz w:val="24"/>
        </w:rPr>
        <w:t xml:space="preserve">主要完成人: </w:t>
      </w:r>
      <w:r w:rsidRPr="0007719C">
        <w:rPr>
          <w:rFonts w:ascii="仿宋" w:eastAsia="仿宋" w:hAnsi="仿宋"/>
          <w:color w:val="000000" w:themeColor="text1"/>
          <w:sz w:val="24"/>
        </w:rPr>
        <w:t>崔鹤</w:t>
      </w:r>
      <w:r w:rsidRPr="0007719C">
        <w:rPr>
          <w:rFonts w:ascii="仿宋" w:eastAsia="仿宋" w:hAnsi="仿宋" w:hint="eastAsia"/>
          <w:color w:val="000000" w:themeColor="text1"/>
          <w:sz w:val="24"/>
        </w:rPr>
        <w:t>，</w:t>
      </w:r>
      <w:r w:rsidRPr="0007719C">
        <w:rPr>
          <w:rFonts w:ascii="仿宋" w:eastAsia="仿宋" w:hAnsi="仿宋"/>
          <w:color w:val="000000" w:themeColor="text1"/>
          <w:sz w:val="24"/>
        </w:rPr>
        <w:t>崔成来</w:t>
      </w:r>
      <w:r w:rsidRPr="0007719C">
        <w:rPr>
          <w:rFonts w:ascii="仿宋" w:eastAsia="仿宋" w:hAnsi="仿宋" w:hint="eastAsia"/>
          <w:color w:val="000000" w:themeColor="text1"/>
          <w:sz w:val="24"/>
        </w:rPr>
        <w:t>，</w:t>
      </w:r>
      <w:r w:rsidRPr="0007719C">
        <w:rPr>
          <w:rFonts w:ascii="仿宋" w:eastAsia="仿宋" w:hAnsi="仿宋"/>
          <w:color w:val="000000" w:themeColor="text1"/>
          <w:sz w:val="24"/>
        </w:rPr>
        <w:t>朱岩</w:t>
      </w:r>
      <w:r w:rsidRPr="0007719C">
        <w:rPr>
          <w:rFonts w:ascii="仿宋" w:eastAsia="仿宋" w:hAnsi="仿宋" w:hint="eastAsia"/>
          <w:color w:val="000000" w:themeColor="text1"/>
          <w:sz w:val="24"/>
        </w:rPr>
        <w:t>，许爱华，</w:t>
      </w:r>
      <w:r w:rsidRPr="0007719C">
        <w:rPr>
          <w:rFonts w:ascii="仿宋" w:eastAsia="仿宋" w:hAnsi="仿宋"/>
          <w:color w:val="000000" w:themeColor="text1"/>
          <w:sz w:val="24"/>
        </w:rPr>
        <w:t>章程辉</w:t>
      </w:r>
      <w:r w:rsidRPr="0007719C">
        <w:rPr>
          <w:rFonts w:ascii="仿宋" w:eastAsia="仿宋" w:hAnsi="仿宋" w:hint="eastAsia"/>
          <w:color w:val="000000" w:themeColor="text1"/>
          <w:sz w:val="24"/>
        </w:rPr>
        <w:t>，</w:t>
      </w:r>
      <w:r w:rsidRPr="0007719C">
        <w:rPr>
          <w:rFonts w:ascii="仿宋" w:eastAsia="仿宋" w:hAnsi="仿宋"/>
          <w:color w:val="000000" w:themeColor="text1"/>
          <w:sz w:val="24"/>
        </w:rPr>
        <w:t>李晓旭</w:t>
      </w:r>
      <w:r w:rsidRPr="0007719C">
        <w:rPr>
          <w:rFonts w:ascii="仿宋" w:eastAsia="仿宋" w:hAnsi="仿宋" w:hint="eastAsia"/>
          <w:color w:val="000000" w:themeColor="text1"/>
          <w:sz w:val="24"/>
        </w:rPr>
        <w:t>，</w:t>
      </w:r>
      <w:r w:rsidRPr="0007719C">
        <w:rPr>
          <w:rFonts w:ascii="仿宋" w:eastAsia="仿宋" w:hAnsi="仿宋"/>
          <w:color w:val="000000" w:themeColor="text1"/>
          <w:sz w:val="24"/>
        </w:rPr>
        <w:t>张恩来</w:t>
      </w:r>
      <w:r w:rsidRPr="0007719C">
        <w:rPr>
          <w:rFonts w:ascii="仿宋" w:eastAsia="仿宋" w:hAnsi="仿宋" w:hint="eastAsia"/>
          <w:color w:val="000000" w:themeColor="text1"/>
          <w:sz w:val="24"/>
        </w:rPr>
        <w:t>，</w:t>
      </w:r>
      <w:r w:rsidRPr="0007719C">
        <w:rPr>
          <w:rFonts w:ascii="仿宋" w:eastAsia="仿宋" w:hAnsi="仿宋"/>
          <w:color w:val="000000" w:themeColor="text1"/>
          <w:sz w:val="24"/>
        </w:rPr>
        <w:t>法</w:t>
      </w:r>
      <w:proofErr w:type="gramStart"/>
      <w:r w:rsidRPr="0007719C">
        <w:rPr>
          <w:rFonts w:ascii="仿宋" w:eastAsia="仿宋" w:hAnsi="仿宋"/>
          <w:color w:val="000000" w:themeColor="text1"/>
          <w:sz w:val="24"/>
        </w:rPr>
        <w:t>芸</w:t>
      </w:r>
      <w:proofErr w:type="gramEnd"/>
      <w:r w:rsidRPr="0007719C">
        <w:rPr>
          <w:rFonts w:ascii="仿宋" w:eastAsia="仿宋" w:hAnsi="仿宋" w:hint="eastAsia"/>
          <w:color w:val="000000" w:themeColor="text1"/>
          <w:sz w:val="24"/>
        </w:rPr>
        <w:t>，</w:t>
      </w:r>
      <w:r w:rsidRPr="0007719C">
        <w:rPr>
          <w:rFonts w:ascii="仿宋" w:eastAsia="仿宋" w:hAnsi="仿宋"/>
          <w:color w:val="000000" w:themeColor="text1"/>
          <w:sz w:val="24"/>
        </w:rPr>
        <w:t>章飞芳</w:t>
      </w:r>
      <w:r w:rsidRPr="0007719C">
        <w:rPr>
          <w:rFonts w:ascii="仿宋" w:eastAsia="仿宋" w:hAnsi="仿宋" w:hint="eastAsia"/>
          <w:color w:val="000000" w:themeColor="text1"/>
          <w:sz w:val="24"/>
        </w:rPr>
        <w:t>，</w:t>
      </w:r>
      <w:proofErr w:type="gramStart"/>
      <w:r w:rsidRPr="0007719C">
        <w:rPr>
          <w:rFonts w:ascii="仿宋" w:eastAsia="仿宋" w:hAnsi="仿宋"/>
          <w:color w:val="000000" w:themeColor="text1"/>
          <w:sz w:val="24"/>
        </w:rPr>
        <w:t>乐胜锋</w:t>
      </w:r>
      <w:proofErr w:type="gramEnd"/>
    </w:p>
    <w:p w:rsidR="001221F5" w:rsidRPr="0007719C" w:rsidRDefault="008A6A5B" w:rsidP="0007719C">
      <w:pPr>
        <w:spacing w:line="360" w:lineRule="auto"/>
        <w:rPr>
          <w:rFonts w:ascii="仿宋" w:eastAsia="仿宋" w:hAnsi="仿宋"/>
          <w:sz w:val="24"/>
        </w:rPr>
      </w:pPr>
      <w:r w:rsidRPr="0007719C">
        <w:rPr>
          <w:rFonts w:ascii="仿宋" w:eastAsia="仿宋" w:hAnsi="仿宋" w:hint="eastAsia"/>
          <w:b/>
          <w:sz w:val="24"/>
        </w:rPr>
        <w:t>主要完成单位：</w:t>
      </w:r>
      <w:r w:rsidRPr="0007719C">
        <w:rPr>
          <w:rFonts w:ascii="仿宋" w:eastAsia="仿宋" w:hAnsi="仿宋"/>
          <w:color w:val="000000" w:themeColor="text1"/>
          <w:sz w:val="24"/>
        </w:rPr>
        <w:t>青岛海关技术中心</w:t>
      </w:r>
      <w:r w:rsidR="0007719C" w:rsidRPr="0007719C">
        <w:rPr>
          <w:rFonts w:ascii="仿宋" w:eastAsia="仿宋" w:hAnsi="仿宋" w:hint="eastAsia"/>
          <w:color w:val="000000" w:themeColor="text1"/>
          <w:sz w:val="24"/>
        </w:rPr>
        <w:t>；</w:t>
      </w:r>
      <w:r w:rsidRPr="0007719C">
        <w:rPr>
          <w:rFonts w:ascii="仿宋" w:eastAsia="仿宋" w:hAnsi="仿宋"/>
          <w:color w:val="000000" w:themeColor="text1"/>
          <w:sz w:val="24"/>
        </w:rPr>
        <w:t>青岛盛瀚色谱技术有限公司</w:t>
      </w:r>
      <w:r w:rsidR="0007719C" w:rsidRPr="0007719C">
        <w:rPr>
          <w:rFonts w:ascii="仿宋" w:eastAsia="仿宋" w:hAnsi="仿宋" w:hint="eastAsia"/>
          <w:color w:val="000000" w:themeColor="text1"/>
          <w:sz w:val="24"/>
        </w:rPr>
        <w:t>；</w:t>
      </w:r>
      <w:r w:rsidRPr="0007719C">
        <w:rPr>
          <w:rFonts w:ascii="仿宋" w:eastAsia="仿宋" w:hAnsi="仿宋"/>
          <w:color w:val="000000" w:themeColor="text1"/>
          <w:sz w:val="24"/>
        </w:rPr>
        <w:t>浙江大学</w:t>
      </w:r>
      <w:r w:rsidR="0007719C" w:rsidRPr="0007719C">
        <w:rPr>
          <w:rFonts w:ascii="仿宋" w:eastAsia="仿宋" w:hAnsi="仿宋" w:hint="eastAsia"/>
          <w:color w:val="000000" w:themeColor="text1"/>
          <w:sz w:val="24"/>
        </w:rPr>
        <w:t>；</w:t>
      </w:r>
      <w:r w:rsidRPr="0007719C">
        <w:rPr>
          <w:rFonts w:ascii="仿宋" w:eastAsia="仿宋" w:hAnsi="仿宋"/>
          <w:color w:val="000000" w:themeColor="text1"/>
          <w:sz w:val="24"/>
        </w:rPr>
        <w:t>山东省计量科学研究院</w:t>
      </w:r>
      <w:r w:rsidR="0007719C" w:rsidRPr="0007719C">
        <w:rPr>
          <w:rFonts w:ascii="仿宋" w:eastAsia="仿宋" w:hAnsi="仿宋" w:hint="eastAsia"/>
          <w:color w:val="000000" w:themeColor="text1"/>
          <w:sz w:val="24"/>
        </w:rPr>
        <w:t>；</w:t>
      </w:r>
      <w:r w:rsidRPr="0007719C">
        <w:rPr>
          <w:rFonts w:ascii="仿宋" w:eastAsia="仿宋" w:hAnsi="仿宋"/>
          <w:color w:val="000000" w:themeColor="text1"/>
          <w:sz w:val="24"/>
        </w:rPr>
        <w:t>北京市理化分析测试中心</w:t>
      </w:r>
      <w:r w:rsidR="0007719C" w:rsidRPr="0007719C">
        <w:rPr>
          <w:rFonts w:ascii="仿宋" w:eastAsia="仿宋" w:hAnsi="仿宋" w:hint="eastAsia"/>
          <w:color w:val="000000" w:themeColor="text1"/>
          <w:sz w:val="24"/>
        </w:rPr>
        <w:t>；</w:t>
      </w:r>
      <w:r w:rsidRPr="0007719C">
        <w:rPr>
          <w:rFonts w:ascii="仿宋" w:eastAsia="仿宋" w:hAnsi="仿宋"/>
          <w:color w:val="000000" w:themeColor="text1"/>
          <w:sz w:val="24"/>
        </w:rPr>
        <w:t>海南大学</w:t>
      </w:r>
      <w:r w:rsidR="0007719C" w:rsidRPr="0007719C">
        <w:rPr>
          <w:rFonts w:ascii="仿宋" w:eastAsia="仿宋" w:hAnsi="仿宋" w:hint="eastAsia"/>
          <w:color w:val="000000" w:themeColor="text1"/>
          <w:sz w:val="24"/>
        </w:rPr>
        <w:t>；</w:t>
      </w:r>
      <w:r w:rsidRPr="0007719C">
        <w:rPr>
          <w:rFonts w:ascii="仿宋" w:eastAsia="仿宋" w:hAnsi="仿宋"/>
          <w:color w:val="000000" w:themeColor="text1"/>
          <w:sz w:val="24"/>
        </w:rPr>
        <w:t>苏州大学</w:t>
      </w:r>
    </w:p>
    <w:p w:rsidR="001221F5" w:rsidRPr="0007719C" w:rsidRDefault="008A6A5B" w:rsidP="0007719C">
      <w:pPr>
        <w:spacing w:line="360" w:lineRule="auto"/>
        <w:jc w:val="left"/>
        <w:rPr>
          <w:rFonts w:ascii="仿宋" w:eastAsia="仿宋" w:hAnsi="仿宋"/>
          <w:b/>
          <w:sz w:val="24"/>
        </w:rPr>
      </w:pPr>
      <w:r w:rsidRPr="0007719C">
        <w:rPr>
          <w:rFonts w:ascii="仿宋" w:eastAsia="仿宋" w:hAnsi="仿宋" w:hint="eastAsia"/>
          <w:b/>
          <w:sz w:val="24"/>
        </w:rPr>
        <w:t>主要知识产权和标准规范等目录</w:t>
      </w:r>
    </w:p>
    <w:tbl>
      <w:tblPr>
        <w:tblW w:w="97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680"/>
        <w:gridCol w:w="910"/>
        <w:gridCol w:w="969"/>
        <w:gridCol w:w="1538"/>
        <w:gridCol w:w="1252"/>
        <w:gridCol w:w="1457"/>
        <w:gridCol w:w="1004"/>
      </w:tblGrid>
      <w:tr w:rsidR="001221F5" w:rsidRPr="0007719C" w:rsidTr="009C7E58">
        <w:trPr>
          <w:trHeight w:val="990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知识产权（标准）类别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知识产权（标准）具体名称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国家</w:t>
            </w:r>
          </w:p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（地区）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授权（标准发布）日期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证书编号（标准批准发布部门）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权利人（标准起草单位）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发明人（标准起草人）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发明专利（标准）有效状态</w:t>
            </w:r>
          </w:p>
        </w:tc>
      </w:tr>
      <w:tr w:rsidR="001221F5" w:rsidRPr="0007719C" w:rsidTr="009C7E58">
        <w:trPr>
          <w:trHeight w:val="643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  <w:t>国家标准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离子色谱仪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2018-06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GB/T36240-2018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山东省计量院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许爱华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771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  <w:t>国家标准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水溶性化工品中氟离子的测定－离子色谱法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2018-02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GB/T35925-2018</w:t>
            </w:r>
          </w:p>
          <w:p w:rsidR="001221F5" w:rsidRPr="0007719C" w:rsidRDefault="001221F5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青岛检验检疫技术发展中心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崔鹤、张辉珍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1016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  <w:t>行业标准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出口水产品中焦磷酸盐、三聚磷酸盐、</w:t>
            </w:r>
            <w:proofErr w:type="gramStart"/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三偏磷酸盐</w:t>
            </w:r>
            <w:proofErr w:type="gramEnd"/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含量的测定——离子色谱法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2016-08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SN/T4590-2016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青岛检验检疫技术发展中心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崔鹤、张辉珍、刘静静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1070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树脂式填充式离子色谱</w:t>
            </w:r>
            <w:proofErr w:type="gramStart"/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电解自再生</w:t>
            </w:r>
            <w:proofErr w:type="gramEnd"/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抑制器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2014-08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ZL 201210242286.5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青岛盛瀚色谱技术有限公司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张恩来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954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pStyle w:val="a3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一种亲水乳胶附聚型阴离子色谱填料制备方法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2018-12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ZL201610427089.9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pStyle w:val="TableParagraph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青岛盛瀚色谱技术有限公司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pStyle w:val="TableParagraph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史振举、崔成来、黄蕾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1102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发明专利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弱酸性阳离子色谱柱填料交换树脂的制备方法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2015-01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ZL 201210508029.1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青岛盛瀚色谱技术有限公司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王金平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崔成来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800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发明专利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离子色谱循环柱切换分析系统及检测方法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2011-11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ZL 201110088820.7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浙江大学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王瑞琪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王妮娜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朱岩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959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lastRenderedPageBreak/>
              <w:t>发明专利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在线氧化还原易氧化物质的实时</w:t>
            </w: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检</w:t>
            </w: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测装置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2018-01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ZL201610025737.8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青岛检验检疫技术发展中心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崔鹤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蔡峰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王兵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656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发明专利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一种可提高离子探测效率的质谱分析系统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2017-07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ZL201610286511.3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苏州大学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李晓旭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张在越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proofErr w:type="gramStart"/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袁广洲</w:t>
            </w:r>
            <w:proofErr w:type="gramEnd"/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、钱洁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  <w:tr w:rsidR="001221F5" w:rsidRPr="0007719C" w:rsidTr="009C7E58">
        <w:trPr>
          <w:trHeight w:val="771"/>
          <w:jc w:val="center"/>
        </w:trPr>
        <w:tc>
          <w:tcPr>
            <w:tcW w:w="921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发明专利</w:t>
            </w:r>
          </w:p>
        </w:tc>
        <w:tc>
          <w:tcPr>
            <w:tcW w:w="168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一种同时检测咖啡中多种糖的方法</w:t>
            </w:r>
          </w:p>
        </w:tc>
        <w:tc>
          <w:tcPr>
            <w:tcW w:w="910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bCs/>
                <w:color w:val="000000" w:themeColor="text1"/>
                <w:szCs w:val="21"/>
              </w:rPr>
              <w:t>中国</w:t>
            </w:r>
          </w:p>
        </w:tc>
        <w:tc>
          <w:tcPr>
            <w:tcW w:w="969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2016-</w:t>
            </w:r>
            <w:r w:rsidRPr="0007719C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0</w:t>
            </w: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538" w:type="dxa"/>
            <w:vAlign w:val="center"/>
          </w:tcPr>
          <w:p w:rsidR="001221F5" w:rsidRPr="0007719C" w:rsidRDefault="008A6A5B" w:rsidP="009C7E58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ZL201510092423.5</w:t>
            </w:r>
          </w:p>
        </w:tc>
        <w:tc>
          <w:tcPr>
            <w:tcW w:w="1252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青岛检验检疫技术发展中心</w:t>
            </w:r>
          </w:p>
        </w:tc>
        <w:tc>
          <w:tcPr>
            <w:tcW w:w="1457" w:type="dxa"/>
            <w:vAlign w:val="center"/>
          </w:tcPr>
          <w:p w:rsidR="001221F5" w:rsidRPr="0007719C" w:rsidRDefault="008A6A5B" w:rsidP="009C7E58">
            <w:pPr>
              <w:jc w:val="center"/>
              <w:textAlignment w:val="center"/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崔鹤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马甲民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张辉珍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彭云霞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刘靖靖</w:t>
            </w:r>
            <w:r w:rsidR="00FF12B9"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、</w:t>
            </w:r>
            <w:r w:rsidRPr="0007719C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张文皓</w:t>
            </w:r>
          </w:p>
        </w:tc>
        <w:tc>
          <w:tcPr>
            <w:tcW w:w="1004" w:type="dxa"/>
            <w:vAlign w:val="center"/>
          </w:tcPr>
          <w:p w:rsidR="001221F5" w:rsidRPr="0007719C" w:rsidRDefault="008A6A5B" w:rsidP="009C7E58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7719C">
              <w:rPr>
                <w:rFonts w:ascii="仿宋" w:eastAsia="仿宋" w:hAnsi="仿宋"/>
                <w:color w:val="000000" w:themeColor="text1"/>
                <w:szCs w:val="21"/>
              </w:rPr>
              <w:t>有效</w:t>
            </w:r>
          </w:p>
        </w:tc>
      </w:tr>
    </w:tbl>
    <w:p w:rsidR="001221F5" w:rsidRDefault="001221F5">
      <w:pPr>
        <w:jc w:val="left"/>
        <w:rPr>
          <w:b/>
        </w:rPr>
      </w:pPr>
    </w:p>
    <w:sectPr w:rsidR="001221F5" w:rsidSect="0032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56" w:rsidRDefault="00DC1956" w:rsidP="00FF12B9">
      <w:r>
        <w:separator/>
      </w:r>
    </w:p>
  </w:endnote>
  <w:endnote w:type="continuationSeparator" w:id="0">
    <w:p w:rsidR="00DC1956" w:rsidRDefault="00DC1956" w:rsidP="00FF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56" w:rsidRDefault="00DC1956" w:rsidP="00FF12B9">
      <w:r>
        <w:separator/>
      </w:r>
    </w:p>
  </w:footnote>
  <w:footnote w:type="continuationSeparator" w:id="0">
    <w:p w:rsidR="00DC1956" w:rsidRDefault="00DC1956" w:rsidP="00FF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09"/>
    <w:rsid w:val="0007719C"/>
    <w:rsid w:val="000B26B2"/>
    <w:rsid w:val="000D3253"/>
    <w:rsid w:val="001221F5"/>
    <w:rsid w:val="001257AA"/>
    <w:rsid w:val="00164A55"/>
    <w:rsid w:val="001C03CF"/>
    <w:rsid w:val="00205511"/>
    <w:rsid w:val="00251D15"/>
    <w:rsid w:val="00326A51"/>
    <w:rsid w:val="003667CA"/>
    <w:rsid w:val="003C6B01"/>
    <w:rsid w:val="003E719C"/>
    <w:rsid w:val="003F6295"/>
    <w:rsid w:val="00422509"/>
    <w:rsid w:val="005F6889"/>
    <w:rsid w:val="00625004"/>
    <w:rsid w:val="00754E6F"/>
    <w:rsid w:val="00764CA7"/>
    <w:rsid w:val="008A2175"/>
    <w:rsid w:val="008A6A5B"/>
    <w:rsid w:val="009C7E58"/>
    <w:rsid w:val="00DC1956"/>
    <w:rsid w:val="00F705E7"/>
    <w:rsid w:val="00FF12B9"/>
    <w:rsid w:val="615E5FD7"/>
    <w:rsid w:val="648D0FEF"/>
    <w:rsid w:val="79D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37E8BB-AE17-4B34-B318-A93AB555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A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26A51"/>
    <w:pPr>
      <w:spacing w:line="360" w:lineRule="auto"/>
      <w:ind w:firstLineChars="200" w:firstLine="480"/>
    </w:pPr>
    <w:rPr>
      <w:rFonts w:ascii="仿宋_GB2312"/>
      <w:sz w:val="24"/>
    </w:rPr>
  </w:style>
  <w:style w:type="paragraph" w:customStyle="1" w:styleId="TableParagraph">
    <w:name w:val="Table Paragraph"/>
    <w:basedOn w:val="a"/>
    <w:uiPriority w:val="1"/>
    <w:qFormat/>
    <w:rsid w:val="00326A51"/>
  </w:style>
  <w:style w:type="paragraph" w:styleId="a4">
    <w:name w:val="header"/>
    <w:basedOn w:val="a"/>
    <w:link w:val="a5"/>
    <w:uiPriority w:val="99"/>
    <w:unhideWhenUsed/>
    <w:rsid w:val="00FF1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12B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1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12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suuny sunny</cp:lastModifiedBy>
  <cp:revision>4</cp:revision>
  <cp:lastPrinted>2020-01-13T08:21:00Z</cp:lastPrinted>
  <dcterms:created xsi:type="dcterms:W3CDTF">2020-01-13T08:26:00Z</dcterms:created>
  <dcterms:modified xsi:type="dcterms:W3CDTF">2020-01-13T08:28:00Z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